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14D" w:rsidRDefault="0071314D" w:rsidP="003C75E2">
      <w:pPr>
        <w:pStyle w:val="NoSpacing"/>
        <w:rPr>
          <w:rFonts w:cs="David"/>
          <w:sz w:val="24"/>
          <w:szCs w:val="24"/>
          <w:u w:val="single"/>
          <w:rtl/>
        </w:rPr>
      </w:pPr>
      <w:r w:rsidRPr="00863778">
        <w:rPr>
          <w:rFonts w:cs="David" w:hint="cs"/>
          <w:b/>
          <w:bCs/>
          <w:sz w:val="28"/>
          <w:szCs w:val="28"/>
          <w:u w:val="single"/>
          <w:rtl/>
        </w:rPr>
        <w:t>הנחיות</w:t>
      </w:r>
      <w:r w:rsidRPr="00863778">
        <w:rPr>
          <w:rFonts w:cs="David"/>
          <w:b/>
          <w:bCs/>
          <w:sz w:val="28"/>
          <w:szCs w:val="28"/>
          <w:u w:val="single"/>
          <w:rtl/>
        </w:rPr>
        <w:t xml:space="preserve"> </w:t>
      </w:r>
      <w:r w:rsidRPr="00863778">
        <w:rPr>
          <w:rFonts w:cs="David" w:hint="cs"/>
          <w:b/>
          <w:bCs/>
          <w:sz w:val="28"/>
          <w:szCs w:val="28"/>
          <w:u w:val="single"/>
          <w:rtl/>
        </w:rPr>
        <w:t>למילוי</w:t>
      </w:r>
      <w:r w:rsidRPr="00863778">
        <w:rPr>
          <w:rFonts w:cs="David"/>
          <w:b/>
          <w:bCs/>
          <w:sz w:val="28"/>
          <w:szCs w:val="28"/>
          <w:u w:val="single"/>
          <w:rtl/>
        </w:rPr>
        <w:t xml:space="preserve"> </w:t>
      </w:r>
      <w:r>
        <w:rPr>
          <w:rFonts w:cs="David" w:hint="cs"/>
          <w:b/>
          <w:bCs/>
          <w:sz w:val="28"/>
          <w:szCs w:val="28"/>
          <w:u w:val="single"/>
          <w:rtl/>
        </w:rPr>
        <w:t>הטופס</w:t>
      </w:r>
      <w:r w:rsidR="003C75E2">
        <w:rPr>
          <w:rFonts w:cs="David" w:hint="cs"/>
          <w:b/>
          <w:bCs/>
          <w:sz w:val="28"/>
          <w:szCs w:val="28"/>
          <w:u w:val="single"/>
          <w:rtl/>
        </w:rPr>
        <w:t xml:space="preserve"> </w:t>
      </w:r>
      <w:r w:rsidR="003C75E2">
        <w:rPr>
          <w:rFonts w:cs="David"/>
          <w:b/>
          <w:bCs/>
          <w:sz w:val="28"/>
          <w:szCs w:val="28"/>
          <w:u w:val="single"/>
          <w:rtl/>
        </w:rPr>
        <w:t>–</w:t>
      </w:r>
      <w:r w:rsidR="003C75E2">
        <w:rPr>
          <w:rFonts w:cs="David" w:hint="cs"/>
          <w:b/>
          <w:bCs/>
          <w:sz w:val="28"/>
          <w:szCs w:val="28"/>
          <w:u w:val="single"/>
          <w:rtl/>
        </w:rPr>
        <w:t xml:space="preserve"> פרטי חברה</w:t>
      </w:r>
      <w:r w:rsidRPr="00863778">
        <w:rPr>
          <w:rFonts w:cs="David" w:hint="cs"/>
          <w:b/>
          <w:bCs/>
          <w:sz w:val="28"/>
          <w:szCs w:val="28"/>
          <w:u w:val="single"/>
          <w:rtl/>
        </w:rPr>
        <w:t>:</w:t>
      </w:r>
    </w:p>
    <w:p w:rsidR="0071314D" w:rsidRPr="00A8306C" w:rsidRDefault="0071314D" w:rsidP="003C75E2">
      <w:pPr>
        <w:pStyle w:val="NoSpacing"/>
        <w:rPr>
          <w:rFonts w:cs="David"/>
          <w:sz w:val="24"/>
          <w:szCs w:val="24"/>
          <w:u w:val="single"/>
          <w:rtl/>
        </w:rPr>
      </w:pPr>
    </w:p>
    <w:p w:rsidR="003C75E2" w:rsidRPr="003C75E2" w:rsidRDefault="003C75E2" w:rsidP="003C75E2">
      <w:pPr>
        <w:pStyle w:val="NoSpacing"/>
        <w:numPr>
          <w:ilvl w:val="0"/>
          <w:numId w:val="3"/>
        </w:numPr>
        <w:rPr>
          <w:rFonts w:cs="David"/>
          <w:sz w:val="24"/>
          <w:szCs w:val="24"/>
        </w:rPr>
      </w:pPr>
      <w:r w:rsidRPr="003C75E2">
        <w:rPr>
          <w:rFonts w:cs="David"/>
          <w:sz w:val="24"/>
          <w:szCs w:val="24"/>
          <w:rtl/>
        </w:rPr>
        <w:t>יש לשים לב! אם אתם חברה חדשה ברשות ועדיין לא הגשתם בקשה לתמיכה, עליכם לדלג על טופס זה ולגשת ישירות לטופס 'הגשת בקשה לתמיכה' בו תוכלו למלא את כל פרטי החברה ופרטי הבקשה ביחד כטופס אחד</w:t>
      </w:r>
      <w:r w:rsidRPr="003C75E2">
        <w:rPr>
          <w:rFonts w:cs="David"/>
          <w:sz w:val="24"/>
          <w:szCs w:val="24"/>
        </w:rPr>
        <w:t>.</w:t>
      </w:r>
    </w:p>
    <w:p w:rsidR="003C75E2" w:rsidRPr="003C75E2" w:rsidRDefault="003C75E2" w:rsidP="003C75E2">
      <w:pPr>
        <w:pStyle w:val="NoSpacing"/>
        <w:numPr>
          <w:ilvl w:val="0"/>
          <w:numId w:val="3"/>
        </w:numPr>
        <w:rPr>
          <w:rFonts w:cs="David"/>
          <w:sz w:val="24"/>
          <w:szCs w:val="24"/>
        </w:rPr>
      </w:pPr>
      <w:r w:rsidRPr="003C75E2">
        <w:rPr>
          <w:rFonts w:cs="David"/>
          <w:sz w:val="24"/>
          <w:szCs w:val="24"/>
          <w:rtl/>
        </w:rPr>
        <w:t>במהלך מילוי הטופס תתקלו בשדות ללא לחצן עריכה, אילו שדות קבועים ופנימיים ברשות שלא רלוונטיים לעריכה דרך טופס זה</w:t>
      </w:r>
      <w:r w:rsidRPr="003C75E2">
        <w:rPr>
          <w:rFonts w:cs="David"/>
          <w:sz w:val="24"/>
          <w:szCs w:val="24"/>
        </w:rPr>
        <w:t>.</w:t>
      </w:r>
    </w:p>
    <w:p w:rsidR="003C75E2" w:rsidRPr="003C75E2" w:rsidRDefault="003C75E2" w:rsidP="003C75E2">
      <w:pPr>
        <w:pStyle w:val="NoSpacing"/>
        <w:numPr>
          <w:ilvl w:val="0"/>
          <w:numId w:val="3"/>
        </w:numPr>
        <w:rPr>
          <w:rFonts w:cs="David"/>
          <w:sz w:val="24"/>
          <w:szCs w:val="24"/>
        </w:rPr>
      </w:pPr>
      <w:r w:rsidRPr="003C75E2">
        <w:rPr>
          <w:rFonts w:cs="David"/>
          <w:sz w:val="24"/>
          <w:szCs w:val="24"/>
          <w:rtl/>
        </w:rPr>
        <w:t>שדות החובה מסומנים ב-'</w:t>
      </w:r>
      <w:r w:rsidRPr="004E09D4">
        <w:rPr>
          <w:rFonts w:cs="David"/>
          <w:color w:val="FF0000"/>
          <w:sz w:val="24"/>
          <w:szCs w:val="24"/>
          <w:rtl/>
        </w:rPr>
        <w:t>*</w:t>
      </w:r>
      <w:r w:rsidRPr="003C75E2">
        <w:rPr>
          <w:rFonts w:cs="David"/>
          <w:sz w:val="24"/>
          <w:szCs w:val="24"/>
          <w:rtl/>
        </w:rPr>
        <w:t>', יש לוודא כי מילאתם את כל שדות החובה לפני שליחת הטופס</w:t>
      </w:r>
      <w:r w:rsidRPr="003C75E2">
        <w:rPr>
          <w:rFonts w:cs="David"/>
          <w:sz w:val="24"/>
          <w:szCs w:val="24"/>
        </w:rPr>
        <w:t>.</w:t>
      </w:r>
    </w:p>
    <w:p w:rsidR="003C75E2" w:rsidRPr="00433033" w:rsidRDefault="003C75E2" w:rsidP="00433033">
      <w:pPr>
        <w:pStyle w:val="NoSpacing"/>
        <w:numPr>
          <w:ilvl w:val="0"/>
          <w:numId w:val="3"/>
        </w:numPr>
        <w:rPr>
          <w:rFonts w:cs="David" w:hint="cs"/>
          <w:sz w:val="24"/>
          <w:szCs w:val="24"/>
          <w:rtl/>
        </w:rPr>
      </w:pPr>
      <w:r w:rsidRPr="003C75E2">
        <w:rPr>
          <w:rFonts w:cs="David"/>
          <w:sz w:val="24"/>
          <w:szCs w:val="24"/>
          <w:rtl/>
        </w:rPr>
        <w:t>יש ללחוץ על סעיף 'מי</w:t>
      </w:r>
      <w:r>
        <w:rPr>
          <w:rFonts w:cs="David"/>
          <w:sz w:val="24"/>
          <w:szCs w:val="24"/>
          <w:rtl/>
        </w:rPr>
        <w:t>דע כללי' על מנת לפתוח אותו ול</w:t>
      </w:r>
      <w:r>
        <w:rPr>
          <w:rFonts w:cs="David" w:hint="cs"/>
          <w:sz w:val="24"/>
          <w:szCs w:val="24"/>
          <w:rtl/>
        </w:rPr>
        <w:t>ראות</w:t>
      </w:r>
      <w:r w:rsidRPr="003C75E2">
        <w:rPr>
          <w:rFonts w:cs="David"/>
          <w:sz w:val="24"/>
          <w:szCs w:val="24"/>
          <w:rtl/>
        </w:rPr>
        <w:t xml:space="preserve"> את השדות הרלוונטיים לו</w:t>
      </w:r>
      <w:r w:rsidRPr="003C75E2">
        <w:rPr>
          <w:rFonts w:cs="David"/>
          <w:sz w:val="24"/>
          <w:szCs w:val="24"/>
        </w:rPr>
        <w:t>.</w:t>
      </w:r>
    </w:p>
    <w:p w:rsidR="004E09D4" w:rsidRDefault="00433033" w:rsidP="003C75E2">
      <w:pPr>
        <w:pStyle w:val="NoSpacing"/>
        <w:ind w:left="720"/>
        <w:rPr>
          <w:rFonts w:cs="David" w:hint="cs"/>
          <w:sz w:val="24"/>
          <w:szCs w:val="24"/>
          <w:rtl/>
        </w:rPr>
      </w:pPr>
      <w:r>
        <w:rPr>
          <w:rFonts w:cs="David" w:hint="cs"/>
          <w:noProof/>
          <w:sz w:val="24"/>
          <w:szCs w:val="24"/>
          <w:rtl/>
        </w:rPr>
        <w:drawing>
          <wp:inline distT="0" distB="0" distL="0" distR="0">
            <wp:extent cx="5274310" cy="332105"/>
            <wp:effectExtent l="19050" t="19050" r="2159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7">
                      <a:extLst>
                        <a:ext uri="{28A0092B-C50C-407E-A947-70E740481C1C}">
                          <a14:useLocalDpi xmlns:a14="http://schemas.microsoft.com/office/drawing/2010/main" val="0"/>
                        </a:ext>
                      </a:extLst>
                    </a:blip>
                    <a:stretch>
                      <a:fillRect/>
                    </a:stretch>
                  </pic:blipFill>
                  <pic:spPr>
                    <a:xfrm>
                      <a:off x="0" y="0"/>
                      <a:ext cx="5274310" cy="332105"/>
                    </a:xfrm>
                    <a:prstGeom prst="rect">
                      <a:avLst/>
                    </a:prstGeom>
                    <a:ln>
                      <a:solidFill>
                        <a:schemeClr val="accent1"/>
                      </a:solidFill>
                    </a:ln>
                  </pic:spPr>
                </pic:pic>
              </a:graphicData>
            </a:graphic>
          </wp:inline>
        </w:drawing>
      </w:r>
    </w:p>
    <w:p w:rsidR="00433033" w:rsidRDefault="00433033" w:rsidP="003C75E2">
      <w:pPr>
        <w:pStyle w:val="NoSpacing"/>
        <w:ind w:left="720"/>
        <w:rPr>
          <w:rFonts w:cs="David" w:hint="cs"/>
          <w:sz w:val="24"/>
          <w:szCs w:val="24"/>
          <w:rtl/>
        </w:rPr>
      </w:pPr>
    </w:p>
    <w:p w:rsidR="004E09D4" w:rsidRDefault="003C75E2" w:rsidP="00433033">
      <w:pPr>
        <w:pStyle w:val="NoSpacing"/>
        <w:ind w:left="720"/>
        <w:rPr>
          <w:rFonts w:cs="David" w:hint="cs"/>
          <w:sz w:val="24"/>
          <w:szCs w:val="24"/>
          <w:rtl/>
        </w:rPr>
      </w:pPr>
      <w:r w:rsidRPr="003C75E2">
        <w:rPr>
          <w:rFonts w:cs="David"/>
          <w:sz w:val="24"/>
          <w:szCs w:val="24"/>
          <w:rtl/>
        </w:rPr>
        <w:t>על מנת למלא שדה מסוים יש ללחוץ על הכפתור 'עריכה', ורק אז אותו שדה יהיה זמין לעדכון</w:t>
      </w:r>
      <w:r w:rsidRPr="003C75E2">
        <w:rPr>
          <w:rFonts w:cs="David"/>
          <w:sz w:val="24"/>
          <w:szCs w:val="24"/>
        </w:rPr>
        <w:t>.</w:t>
      </w:r>
    </w:p>
    <w:p w:rsidR="004E09D4" w:rsidRDefault="00433033" w:rsidP="004E09D4">
      <w:pPr>
        <w:pStyle w:val="NoSpacing"/>
        <w:ind w:left="720"/>
        <w:rPr>
          <w:rFonts w:cs="David" w:hint="cs"/>
          <w:sz w:val="24"/>
          <w:szCs w:val="24"/>
          <w:rtl/>
        </w:rPr>
      </w:pPr>
      <w:r>
        <w:rPr>
          <w:rFonts w:cs="David" w:hint="cs"/>
          <w:noProof/>
          <w:sz w:val="24"/>
          <w:szCs w:val="24"/>
          <w:rtl/>
        </w:rPr>
        <w:drawing>
          <wp:inline distT="0" distB="0" distL="0" distR="0">
            <wp:extent cx="5274310" cy="1847215"/>
            <wp:effectExtent l="19050" t="19050" r="21590" b="196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8">
                      <a:extLst>
                        <a:ext uri="{28A0092B-C50C-407E-A947-70E740481C1C}">
                          <a14:useLocalDpi xmlns:a14="http://schemas.microsoft.com/office/drawing/2010/main" val="0"/>
                        </a:ext>
                      </a:extLst>
                    </a:blip>
                    <a:stretch>
                      <a:fillRect/>
                    </a:stretch>
                  </pic:blipFill>
                  <pic:spPr>
                    <a:xfrm>
                      <a:off x="0" y="0"/>
                      <a:ext cx="5274310" cy="1847215"/>
                    </a:xfrm>
                    <a:prstGeom prst="rect">
                      <a:avLst/>
                    </a:prstGeom>
                    <a:ln>
                      <a:solidFill>
                        <a:schemeClr val="accent1"/>
                      </a:solidFill>
                    </a:ln>
                  </pic:spPr>
                </pic:pic>
              </a:graphicData>
            </a:graphic>
          </wp:inline>
        </w:drawing>
      </w:r>
    </w:p>
    <w:p w:rsidR="00433033" w:rsidRDefault="00433033" w:rsidP="004E09D4">
      <w:pPr>
        <w:pStyle w:val="NoSpacing"/>
        <w:ind w:left="720"/>
        <w:rPr>
          <w:rFonts w:cs="David" w:hint="cs"/>
          <w:sz w:val="24"/>
          <w:szCs w:val="24"/>
          <w:rtl/>
        </w:rPr>
      </w:pPr>
    </w:p>
    <w:p w:rsidR="003C75E2" w:rsidRPr="00433033" w:rsidRDefault="003C75E2" w:rsidP="00433033">
      <w:pPr>
        <w:pStyle w:val="NoSpacing"/>
        <w:numPr>
          <w:ilvl w:val="0"/>
          <w:numId w:val="3"/>
        </w:numPr>
        <w:rPr>
          <w:rFonts w:cs="David" w:hint="cs"/>
          <w:sz w:val="24"/>
          <w:szCs w:val="24"/>
          <w:rtl/>
        </w:rPr>
      </w:pPr>
      <w:r w:rsidRPr="003C75E2">
        <w:rPr>
          <w:rFonts w:cs="David"/>
          <w:sz w:val="24"/>
          <w:szCs w:val="24"/>
          <w:rtl/>
        </w:rPr>
        <w:t>יש ללחוץ על סעיף 'דרכי</w:t>
      </w:r>
      <w:r>
        <w:rPr>
          <w:rFonts w:cs="David"/>
          <w:sz w:val="24"/>
          <w:szCs w:val="24"/>
          <w:rtl/>
        </w:rPr>
        <w:t xml:space="preserve"> תקשורת' על מנת לפתוח אותו ול</w:t>
      </w:r>
      <w:r>
        <w:rPr>
          <w:rFonts w:cs="David" w:hint="cs"/>
          <w:sz w:val="24"/>
          <w:szCs w:val="24"/>
          <w:rtl/>
        </w:rPr>
        <w:t>ראות</w:t>
      </w:r>
      <w:r w:rsidRPr="003C75E2">
        <w:rPr>
          <w:rFonts w:cs="David"/>
          <w:sz w:val="24"/>
          <w:szCs w:val="24"/>
          <w:rtl/>
        </w:rPr>
        <w:t xml:space="preserve"> את השדות הרלוונטיים לו</w:t>
      </w:r>
      <w:r w:rsidRPr="003C75E2">
        <w:rPr>
          <w:rFonts w:cs="David"/>
          <w:sz w:val="24"/>
          <w:szCs w:val="24"/>
        </w:rPr>
        <w:t>.</w:t>
      </w:r>
    </w:p>
    <w:p w:rsidR="004E09D4" w:rsidRDefault="00433033" w:rsidP="003C75E2">
      <w:pPr>
        <w:pStyle w:val="NoSpacing"/>
        <w:ind w:left="720"/>
        <w:rPr>
          <w:rFonts w:cs="David" w:hint="cs"/>
          <w:sz w:val="24"/>
          <w:szCs w:val="24"/>
          <w:rtl/>
        </w:rPr>
      </w:pPr>
      <w:r>
        <w:rPr>
          <w:rFonts w:cs="David" w:hint="cs"/>
          <w:noProof/>
          <w:sz w:val="24"/>
          <w:szCs w:val="24"/>
          <w:rtl/>
        </w:rPr>
        <w:drawing>
          <wp:inline distT="0" distB="0" distL="0" distR="0">
            <wp:extent cx="5274310" cy="332740"/>
            <wp:effectExtent l="19050" t="19050" r="2159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9">
                      <a:extLst>
                        <a:ext uri="{28A0092B-C50C-407E-A947-70E740481C1C}">
                          <a14:useLocalDpi xmlns:a14="http://schemas.microsoft.com/office/drawing/2010/main" val="0"/>
                        </a:ext>
                      </a:extLst>
                    </a:blip>
                    <a:stretch>
                      <a:fillRect/>
                    </a:stretch>
                  </pic:blipFill>
                  <pic:spPr>
                    <a:xfrm>
                      <a:off x="0" y="0"/>
                      <a:ext cx="5274310" cy="332740"/>
                    </a:xfrm>
                    <a:prstGeom prst="rect">
                      <a:avLst/>
                    </a:prstGeom>
                    <a:ln>
                      <a:solidFill>
                        <a:schemeClr val="accent1"/>
                      </a:solidFill>
                    </a:ln>
                  </pic:spPr>
                </pic:pic>
              </a:graphicData>
            </a:graphic>
          </wp:inline>
        </w:drawing>
      </w:r>
    </w:p>
    <w:p w:rsidR="00433033" w:rsidRDefault="00433033" w:rsidP="003C75E2">
      <w:pPr>
        <w:pStyle w:val="NoSpacing"/>
        <w:ind w:left="720"/>
        <w:rPr>
          <w:rFonts w:cs="David" w:hint="cs"/>
          <w:sz w:val="24"/>
          <w:szCs w:val="24"/>
          <w:rtl/>
        </w:rPr>
      </w:pPr>
    </w:p>
    <w:p w:rsidR="004E09D4" w:rsidRDefault="003C75E2" w:rsidP="00433033">
      <w:pPr>
        <w:pStyle w:val="NoSpacing"/>
        <w:ind w:left="720"/>
        <w:rPr>
          <w:rFonts w:cs="David" w:hint="cs"/>
          <w:sz w:val="24"/>
          <w:szCs w:val="24"/>
          <w:rtl/>
        </w:rPr>
      </w:pPr>
      <w:r w:rsidRPr="003C75E2">
        <w:rPr>
          <w:rFonts w:cs="David" w:hint="cs"/>
          <w:sz w:val="24"/>
          <w:szCs w:val="24"/>
          <w:rtl/>
        </w:rPr>
        <w:t>ע</w:t>
      </w:r>
      <w:r w:rsidRPr="003C75E2">
        <w:rPr>
          <w:rFonts w:cs="David"/>
          <w:sz w:val="24"/>
          <w:szCs w:val="24"/>
          <w:rtl/>
        </w:rPr>
        <w:t>ל מנת למלא שדה מסוים יש ללחוץ על הכפתור 'עריכה', ורק אז אותו שדה יהיה זמין לעדכון</w:t>
      </w:r>
      <w:r w:rsidRPr="003C75E2">
        <w:rPr>
          <w:rFonts w:cs="David"/>
          <w:sz w:val="24"/>
          <w:szCs w:val="24"/>
        </w:rPr>
        <w:t>.</w:t>
      </w:r>
    </w:p>
    <w:p w:rsidR="004E09D4" w:rsidRDefault="00433033" w:rsidP="004E09D4">
      <w:pPr>
        <w:pStyle w:val="NoSpacing"/>
        <w:ind w:left="720"/>
        <w:rPr>
          <w:rFonts w:cs="David" w:hint="cs"/>
          <w:sz w:val="24"/>
          <w:szCs w:val="24"/>
          <w:rtl/>
        </w:rPr>
      </w:pPr>
      <w:r>
        <w:rPr>
          <w:rFonts w:cs="David" w:hint="cs"/>
          <w:noProof/>
          <w:sz w:val="24"/>
          <w:szCs w:val="24"/>
          <w:rtl/>
        </w:rPr>
        <w:drawing>
          <wp:inline distT="0" distB="0" distL="0" distR="0">
            <wp:extent cx="5274310" cy="906145"/>
            <wp:effectExtent l="19050" t="19050" r="21590" b="273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10">
                      <a:extLst>
                        <a:ext uri="{28A0092B-C50C-407E-A947-70E740481C1C}">
                          <a14:useLocalDpi xmlns:a14="http://schemas.microsoft.com/office/drawing/2010/main" val="0"/>
                        </a:ext>
                      </a:extLst>
                    </a:blip>
                    <a:stretch>
                      <a:fillRect/>
                    </a:stretch>
                  </pic:blipFill>
                  <pic:spPr>
                    <a:xfrm>
                      <a:off x="0" y="0"/>
                      <a:ext cx="5274310" cy="906145"/>
                    </a:xfrm>
                    <a:prstGeom prst="rect">
                      <a:avLst/>
                    </a:prstGeom>
                    <a:ln>
                      <a:solidFill>
                        <a:schemeClr val="accent1"/>
                      </a:solidFill>
                    </a:ln>
                  </pic:spPr>
                </pic:pic>
              </a:graphicData>
            </a:graphic>
          </wp:inline>
        </w:drawing>
      </w:r>
    </w:p>
    <w:p w:rsidR="00433033" w:rsidRDefault="00433033" w:rsidP="004E09D4">
      <w:pPr>
        <w:pStyle w:val="NoSpacing"/>
        <w:ind w:left="720"/>
        <w:rPr>
          <w:rFonts w:cs="David" w:hint="cs"/>
          <w:sz w:val="24"/>
          <w:szCs w:val="24"/>
          <w:rtl/>
        </w:rPr>
      </w:pPr>
    </w:p>
    <w:p w:rsidR="003C75E2" w:rsidRPr="00433033" w:rsidRDefault="003C75E2" w:rsidP="00433033">
      <w:pPr>
        <w:pStyle w:val="NoSpacing"/>
        <w:numPr>
          <w:ilvl w:val="0"/>
          <w:numId w:val="3"/>
        </w:numPr>
        <w:rPr>
          <w:rFonts w:cs="David" w:hint="cs"/>
          <w:sz w:val="24"/>
          <w:szCs w:val="24"/>
          <w:rtl/>
        </w:rPr>
      </w:pPr>
      <w:r w:rsidRPr="003C75E2">
        <w:rPr>
          <w:rFonts w:cs="David"/>
          <w:sz w:val="24"/>
          <w:szCs w:val="24"/>
          <w:rtl/>
        </w:rPr>
        <w:t>יש ללחוץ על סעיף 'פ</w:t>
      </w:r>
      <w:r>
        <w:rPr>
          <w:rFonts w:cs="David"/>
          <w:sz w:val="24"/>
          <w:szCs w:val="24"/>
          <w:rtl/>
        </w:rPr>
        <w:t>רטי בנק' על מנת לפתוח אותו ול</w:t>
      </w:r>
      <w:r>
        <w:rPr>
          <w:rFonts w:cs="David" w:hint="cs"/>
          <w:sz w:val="24"/>
          <w:szCs w:val="24"/>
          <w:rtl/>
        </w:rPr>
        <w:t>ראות</w:t>
      </w:r>
      <w:r w:rsidRPr="003C75E2">
        <w:rPr>
          <w:rFonts w:cs="David"/>
          <w:sz w:val="24"/>
          <w:szCs w:val="24"/>
          <w:rtl/>
        </w:rPr>
        <w:t xml:space="preserve"> את השדות הרלוונטיים לו</w:t>
      </w:r>
      <w:r w:rsidRPr="003C75E2">
        <w:rPr>
          <w:rFonts w:cs="David"/>
          <w:sz w:val="24"/>
          <w:szCs w:val="24"/>
        </w:rPr>
        <w:t>.</w:t>
      </w:r>
    </w:p>
    <w:p w:rsidR="004E09D4" w:rsidRDefault="00433033" w:rsidP="003C75E2">
      <w:pPr>
        <w:pStyle w:val="NoSpacing"/>
        <w:ind w:left="720"/>
        <w:rPr>
          <w:rFonts w:cs="David" w:hint="cs"/>
          <w:sz w:val="24"/>
          <w:szCs w:val="24"/>
          <w:rtl/>
        </w:rPr>
      </w:pPr>
      <w:r>
        <w:rPr>
          <w:rFonts w:cs="David" w:hint="cs"/>
          <w:noProof/>
          <w:sz w:val="24"/>
          <w:szCs w:val="24"/>
          <w:rtl/>
        </w:rPr>
        <w:drawing>
          <wp:inline distT="0" distB="0" distL="0" distR="0">
            <wp:extent cx="5274310" cy="327660"/>
            <wp:effectExtent l="19050" t="19050" r="21590" b="152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11">
                      <a:extLst>
                        <a:ext uri="{28A0092B-C50C-407E-A947-70E740481C1C}">
                          <a14:useLocalDpi xmlns:a14="http://schemas.microsoft.com/office/drawing/2010/main" val="0"/>
                        </a:ext>
                      </a:extLst>
                    </a:blip>
                    <a:stretch>
                      <a:fillRect/>
                    </a:stretch>
                  </pic:blipFill>
                  <pic:spPr>
                    <a:xfrm>
                      <a:off x="0" y="0"/>
                      <a:ext cx="5274310" cy="327660"/>
                    </a:xfrm>
                    <a:prstGeom prst="rect">
                      <a:avLst/>
                    </a:prstGeom>
                    <a:ln>
                      <a:solidFill>
                        <a:schemeClr val="accent1"/>
                      </a:solidFill>
                    </a:ln>
                  </pic:spPr>
                </pic:pic>
              </a:graphicData>
            </a:graphic>
          </wp:inline>
        </w:drawing>
      </w:r>
    </w:p>
    <w:p w:rsidR="00433033" w:rsidRDefault="00433033" w:rsidP="003C75E2">
      <w:pPr>
        <w:pStyle w:val="NoSpacing"/>
        <w:ind w:left="720"/>
        <w:rPr>
          <w:rFonts w:cs="David" w:hint="cs"/>
          <w:sz w:val="24"/>
          <w:szCs w:val="24"/>
          <w:rtl/>
        </w:rPr>
      </w:pPr>
    </w:p>
    <w:p w:rsidR="004E09D4" w:rsidRDefault="003C75E2" w:rsidP="00433033">
      <w:pPr>
        <w:pStyle w:val="NoSpacing"/>
        <w:ind w:left="720"/>
        <w:rPr>
          <w:rFonts w:cs="David" w:hint="cs"/>
          <w:sz w:val="24"/>
          <w:szCs w:val="24"/>
          <w:rtl/>
        </w:rPr>
      </w:pPr>
      <w:r w:rsidRPr="003C75E2">
        <w:rPr>
          <w:rFonts w:cs="David" w:hint="cs"/>
          <w:sz w:val="24"/>
          <w:szCs w:val="24"/>
          <w:rtl/>
        </w:rPr>
        <w:t>ע</w:t>
      </w:r>
      <w:r w:rsidRPr="003C75E2">
        <w:rPr>
          <w:rFonts w:cs="David"/>
          <w:sz w:val="24"/>
          <w:szCs w:val="24"/>
          <w:rtl/>
        </w:rPr>
        <w:t>ל מנת למלא שדה מסוים יש ללחוץ על הכפתור 'עריכה', ורק אז אותו שדה יהיה זמין לעדכון</w:t>
      </w:r>
      <w:r w:rsidRPr="003C75E2">
        <w:rPr>
          <w:rFonts w:cs="David"/>
          <w:sz w:val="24"/>
          <w:szCs w:val="24"/>
        </w:rPr>
        <w:t>.</w:t>
      </w:r>
    </w:p>
    <w:p w:rsidR="004E09D4" w:rsidRDefault="00433033" w:rsidP="004E09D4">
      <w:pPr>
        <w:pStyle w:val="NoSpacing"/>
        <w:ind w:left="720"/>
        <w:rPr>
          <w:rFonts w:cs="David" w:hint="cs"/>
          <w:sz w:val="24"/>
          <w:szCs w:val="24"/>
          <w:rtl/>
        </w:rPr>
      </w:pPr>
      <w:r>
        <w:rPr>
          <w:rFonts w:cs="David" w:hint="cs"/>
          <w:noProof/>
          <w:sz w:val="24"/>
          <w:szCs w:val="24"/>
          <w:rtl/>
        </w:rPr>
        <w:drawing>
          <wp:inline distT="0" distB="0" distL="0" distR="0">
            <wp:extent cx="5274310" cy="697865"/>
            <wp:effectExtent l="19050" t="19050" r="21590" b="260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12">
                      <a:extLst>
                        <a:ext uri="{28A0092B-C50C-407E-A947-70E740481C1C}">
                          <a14:useLocalDpi xmlns:a14="http://schemas.microsoft.com/office/drawing/2010/main" val="0"/>
                        </a:ext>
                      </a:extLst>
                    </a:blip>
                    <a:stretch>
                      <a:fillRect/>
                    </a:stretch>
                  </pic:blipFill>
                  <pic:spPr>
                    <a:xfrm>
                      <a:off x="0" y="0"/>
                      <a:ext cx="5274310" cy="697865"/>
                    </a:xfrm>
                    <a:prstGeom prst="rect">
                      <a:avLst/>
                    </a:prstGeom>
                    <a:ln>
                      <a:solidFill>
                        <a:schemeClr val="accent1"/>
                      </a:solidFill>
                    </a:ln>
                  </pic:spPr>
                </pic:pic>
              </a:graphicData>
            </a:graphic>
          </wp:inline>
        </w:drawing>
      </w:r>
    </w:p>
    <w:p w:rsidR="00433033" w:rsidRDefault="00433033" w:rsidP="004E09D4">
      <w:pPr>
        <w:pStyle w:val="NoSpacing"/>
        <w:ind w:left="720"/>
        <w:rPr>
          <w:rFonts w:cs="David" w:hint="cs"/>
          <w:sz w:val="24"/>
          <w:szCs w:val="24"/>
          <w:rtl/>
        </w:rPr>
      </w:pPr>
    </w:p>
    <w:p w:rsidR="00DB74E6" w:rsidRPr="004E09D4" w:rsidRDefault="00DB74E6" w:rsidP="00DB74E6">
      <w:pPr>
        <w:pStyle w:val="NoSpacing"/>
        <w:numPr>
          <w:ilvl w:val="0"/>
          <w:numId w:val="3"/>
        </w:numPr>
        <w:rPr>
          <w:rFonts w:cs="David" w:hint="cs"/>
          <w:sz w:val="24"/>
          <w:szCs w:val="24"/>
        </w:rPr>
      </w:pPr>
      <w:r w:rsidRPr="004E09D4">
        <w:rPr>
          <w:rFonts w:cs="David" w:hint="cs"/>
          <w:sz w:val="24"/>
          <w:szCs w:val="24"/>
          <w:rtl/>
        </w:rPr>
        <w:t xml:space="preserve">יש </w:t>
      </w:r>
      <w:r w:rsidRPr="004E09D4">
        <w:rPr>
          <w:rFonts w:cs="David" w:hint="cs"/>
          <w:b/>
          <w:bCs/>
          <w:sz w:val="24"/>
          <w:szCs w:val="24"/>
          <w:rtl/>
        </w:rPr>
        <w:t>לשים לב</w:t>
      </w:r>
      <w:r w:rsidRPr="004E09D4">
        <w:rPr>
          <w:rFonts w:cs="David" w:hint="cs"/>
          <w:sz w:val="24"/>
          <w:szCs w:val="24"/>
          <w:rtl/>
        </w:rPr>
        <w:t xml:space="preserve"> ש</w:t>
      </w:r>
      <w:r w:rsidRPr="004E09D4">
        <w:rPr>
          <w:rFonts w:cs="David"/>
          <w:sz w:val="24"/>
          <w:szCs w:val="24"/>
          <w:rtl/>
        </w:rPr>
        <w:t xml:space="preserve">לאחר לחיצה על כפתור "סיים ושלח" </w:t>
      </w:r>
      <w:r w:rsidRPr="004E09D4">
        <w:rPr>
          <w:rFonts w:cs="David" w:hint="cs"/>
          <w:sz w:val="24"/>
          <w:szCs w:val="24"/>
          <w:rtl/>
        </w:rPr>
        <w:t>לא היה ניתן</w:t>
      </w:r>
      <w:r w:rsidRPr="004E09D4">
        <w:rPr>
          <w:rFonts w:cs="David"/>
          <w:sz w:val="24"/>
          <w:szCs w:val="24"/>
          <w:rtl/>
        </w:rPr>
        <w:t xml:space="preserve"> </w:t>
      </w:r>
      <w:r w:rsidRPr="004E09D4">
        <w:rPr>
          <w:rFonts w:cs="David" w:hint="cs"/>
          <w:sz w:val="24"/>
          <w:szCs w:val="24"/>
          <w:rtl/>
        </w:rPr>
        <w:t>לשנות את הפרטים שהוזנו באותו הטופס מאחר ושליחת הטופס נו</w:t>
      </w:r>
      <w:r w:rsidR="00817436">
        <w:rPr>
          <w:rFonts w:cs="David" w:hint="cs"/>
          <w:sz w:val="24"/>
          <w:szCs w:val="24"/>
          <w:rtl/>
        </w:rPr>
        <w:t xml:space="preserve">עלת אותו להמשך עבודה ושינויים, </w:t>
      </w:r>
      <w:r w:rsidRPr="004E09D4">
        <w:rPr>
          <w:rFonts w:cs="David" w:hint="cs"/>
          <w:sz w:val="24"/>
          <w:szCs w:val="24"/>
          <w:rtl/>
        </w:rPr>
        <w:t>ל</w:t>
      </w:r>
      <w:r w:rsidR="00817436">
        <w:rPr>
          <w:rFonts w:cs="David" w:hint="cs"/>
          <w:sz w:val="24"/>
          <w:szCs w:val="24"/>
          <w:rtl/>
        </w:rPr>
        <w:t>כן חשוב לוודא שכל המידע שעודכן בטופס נכון ומדויק</w:t>
      </w:r>
      <w:r w:rsidRPr="004E09D4">
        <w:rPr>
          <w:rFonts w:cs="David" w:hint="cs"/>
          <w:sz w:val="24"/>
          <w:szCs w:val="24"/>
          <w:rtl/>
        </w:rPr>
        <w:t xml:space="preserve"> ורק לאחר מכן יש </w:t>
      </w:r>
      <w:r w:rsidR="00817436">
        <w:rPr>
          <w:rFonts w:cs="David" w:hint="cs"/>
          <w:sz w:val="24"/>
          <w:szCs w:val="24"/>
          <w:rtl/>
        </w:rPr>
        <w:t>ללחוץ על כפתור 'סיים ושלח'</w:t>
      </w:r>
      <w:r w:rsidRPr="004E09D4">
        <w:rPr>
          <w:rFonts w:cs="David" w:hint="cs"/>
          <w:sz w:val="24"/>
          <w:szCs w:val="24"/>
          <w:rtl/>
        </w:rPr>
        <w:t xml:space="preserve"> על מנת לשלוח את הטופס.</w:t>
      </w:r>
    </w:p>
    <w:p w:rsidR="00CE3D1F" w:rsidRPr="004E09D4" w:rsidRDefault="00DB74E6" w:rsidP="003C75E2">
      <w:pPr>
        <w:pStyle w:val="NoSpacing"/>
        <w:numPr>
          <w:ilvl w:val="0"/>
          <w:numId w:val="3"/>
        </w:numPr>
        <w:rPr>
          <w:rFonts w:cs="David" w:hint="cs"/>
          <w:sz w:val="24"/>
          <w:szCs w:val="24"/>
        </w:rPr>
      </w:pPr>
      <w:r w:rsidRPr="004E09D4">
        <w:rPr>
          <w:rFonts w:cs="David" w:hint="cs"/>
          <w:sz w:val="24"/>
          <w:szCs w:val="24"/>
          <w:rtl/>
        </w:rPr>
        <w:t>לאחר לחיצה</w:t>
      </w:r>
      <w:r w:rsidR="00CE3D1F" w:rsidRPr="004E09D4">
        <w:rPr>
          <w:rFonts w:cs="David" w:hint="cs"/>
          <w:sz w:val="24"/>
          <w:szCs w:val="24"/>
          <w:rtl/>
        </w:rPr>
        <w:t xml:space="preserve"> על </w:t>
      </w:r>
      <w:r w:rsidRPr="004E09D4">
        <w:rPr>
          <w:rFonts w:cs="David" w:hint="cs"/>
          <w:sz w:val="24"/>
          <w:szCs w:val="24"/>
          <w:rtl/>
        </w:rPr>
        <w:t>כפתור '</w:t>
      </w:r>
      <w:r w:rsidR="00CE3D1F" w:rsidRPr="004E09D4">
        <w:rPr>
          <w:rFonts w:cs="David" w:hint="cs"/>
          <w:sz w:val="24"/>
          <w:szCs w:val="24"/>
          <w:rtl/>
        </w:rPr>
        <w:t>סיים ושלח</w:t>
      </w:r>
      <w:r w:rsidRPr="004E09D4">
        <w:rPr>
          <w:rFonts w:cs="David" w:hint="cs"/>
          <w:sz w:val="24"/>
          <w:szCs w:val="24"/>
          <w:rtl/>
        </w:rPr>
        <w:t>' כל הפרטים בטופס יאופסו ולא יהיה ניתן לראות את הפרטים שהרגע עודכנו דרך מסך 'פרטי חברה', יהיה ניתן לראותם רק דרך מסך 'הבקשות שלי'.</w:t>
      </w:r>
    </w:p>
    <w:p w:rsidR="00A8306C" w:rsidRDefault="002450D2" w:rsidP="003C75E2">
      <w:pPr>
        <w:pStyle w:val="NoSpacing"/>
        <w:numPr>
          <w:ilvl w:val="0"/>
          <w:numId w:val="3"/>
        </w:numPr>
        <w:rPr>
          <w:rFonts w:cs="David" w:hint="cs"/>
          <w:sz w:val="24"/>
          <w:szCs w:val="24"/>
        </w:rPr>
      </w:pPr>
      <w:r>
        <w:rPr>
          <w:rFonts w:cs="David" w:hint="cs"/>
          <w:sz w:val="24"/>
          <w:szCs w:val="24"/>
          <w:rtl/>
        </w:rPr>
        <w:t xml:space="preserve">לאחר השליחה </w:t>
      </w:r>
      <w:r w:rsidR="003C75E2" w:rsidRPr="003C75E2">
        <w:rPr>
          <w:rFonts w:cs="David"/>
          <w:sz w:val="24"/>
          <w:szCs w:val="24"/>
          <w:rtl/>
        </w:rPr>
        <w:t>ניתן יהיה לחזור, לצפות ולעקוב אחרי המשך הטיפול בכל עת בטופס במסך 'הבקשות שלי' תחת הלשונית 'סגור</w:t>
      </w:r>
      <w:r w:rsidR="003C75E2" w:rsidRPr="003C75E2">
        <w:rPr>
          <w:rFonts w:cs="David" w:hint="cs"/>
          <w:sz w:val="24"/>
          <w:szCs w:val="24"/>
          <w:rtl/>
        </w:rPr>
        <w:t>'.</w:t>
      </w:r>
    </w:p>
    <w:p w:rsidR="004E09D4" w:rsidRPr="004E09D4" w:rsidRDefault="004E09D4" w:rsidP="004E09D4">
      <w:pPr>
        <w:pStyle w:val="NoSpacing"/>
        <w:numPr>
          <w:ilvl w:val="0"/>
          <w:numId w:val="3"/>
        </w:numPr>
        <w:rPr>
          <w:rFonts w:cs="David" w:hint="cs"/>
          <w:sz w:val="24"/>
          <w:szCs w:val="24"/>
        </w:rPr>
      </w:pPr>
      <w:r w:rsidRPr="003C75E2">
        <w:rPr>
          <w:rFonts w:cs="David"/>
          <w:sz w:val="24"/>
          <w:szCs w:val="24"/>
          <w:rtl/>
        </w:rPr>
        <w:t>רק לאחר שהטופס ייקלט על ידי הגו</w:t>
      </w:r>
      <w:bookmarkStart w:id="0" w:name="_GoBack"/>
      <w:bookmarkEnd w:id="0"/>
      <w:r w:rsidRPr="003C75E2">
        <w:rPr>
          <w:rFonts w:cs="David"/>
          <w:sz w:val="24"/>
          <w:szCs w:val="24"/>
          <w:rtl/>
        </w:rPr>
        <w:t xml:space="preserve">רמים המטפלים ברשות, הנתונים יעודכנו והיה ניתן לצפות בהם </w:t>
      </w:r>
      <w:r>
        <w:rPr>
          <w:rFonts w:cs="David" w:hint="cs"/>
          <w:sz w:val="24"/>
          <w:szCs w:val="24"/>
          <w:rtl/>
        </w:rPr>
        <w:t xml:space="preserve">גם </w:t>
      </w:r>
      <w:r>
        <w:rPr>
          <w:rFonts w:cs="David"/>
          <w:sz w:val="24"/>
          <w:szCs w:val="24"/>
          <w:rtl/>
        </w:rPr>
        <w:t>דרך מסך 'פרטי חבר</w:t>
      </w:r>
      <w:r>
        <w:rPr>
          <w:rFonts w:cs="David" w:hint="cs"/>
          <w:sz w:val="24"/>
          <w:szCs w:val="24"/>
          <w:rtl/>
        </w:rPr>
        <w:t>ה'.</w:t>
      </w:r>
    </w:p>
    <w:p w:rsidR="002450D2" w:rsidRPr="00DB74E6" w:rsidRDefault="002450D2" w:rsidP="00DB74E6">
      <w:pPr>
        <w:pStyle w:val="NoSpacing"/>
        <w:numPr>
          <w:ilvl w:val="0"/>
          <w:numId w:val="3"/>
        </w:numPr>
        <w:rPr>
          <w:rFonts w:cs="David"/>
          <w:sz w:val="24"/>
          <w:szCs w:val="24"/>
        </w:rPr>
      </w:pPr>
      <w:r w:rsidRPr="00627C31">
        <w:rPr>
          <w:rFonts w:cs="David" w:hint="cs"/>
          <w:sz w:val="24"/>
          <w:szCs w:val="24"/>
          <w:rtl/>
        </w:rPr>
        <w:t>אם וכאשר הטו</w:t>
      </w:r>
      <w:r>
        <w:rPr>
          <w:rFonts w:cs="David" w:hint="cs"/>
          <w:sz w:val="24"/>
          <w:szCs w:val="24"/>
          <w:rtl/>
        </w:rPr>
        <w:t>פס נקלט במערכת והיה חוסר כלשהו/</w:t>
      </w:r>
      <w:r w:rsidR="001F4649">
        <w:rPr>
          <w:rFonts w:cs="David" w:hint="cs"/>
          <w:sz w:val="24"/>
          <w:szCs w:val="24"/>
          <w:rtl/>
        </w:rPr>
        <w:t xml:space="preserve"> </w:t>
      </w:r>
      <w:r w:rsidRPr="00627C31">
        <w:rPr>
          <w:rFonts w:cs="David" w:hint="cs"/>
          <w:sz w:val="24"/>
          <w:szCs w:val="24"/>
          <w:rtl/>
        </w:rPr>
        <w:t>פרטים שגויים</w:t>
      </w:r>
      <w:r>
        <w:rPr>
          <w:rFonts w:cs="David" w:hint="cs"/>
          <w:sz w:val="24"/>
          <w:szCs w:val="24"/>
          <w:rtl/>
        </w:rPr>
        <w:t>,</w:t>
      </w:r>
      <w:r w:rsidRPr="00627C31">
        <w:rPr>
          <w:rFonts w:cs="David" w:hint="cs"/>
          <w:sz w:val="24"/>
          <w:szCs w:val="24"/>
          <w:rtl/>
        </w:rPr>
        <w:t xml:space="preserve"> הטופס יעבור </w:t>
      </w:r>
      <w:r w:rsidR="001F4649">
        <w:rPr>
          <w:rFonts w:cs="David" w:hint="cs"/>
          <w:sz w:val="24"/>
          <w:szCs w:val="24"/>
          <w:rtl/>
        </w:rPr>
        <w:t>ללשונית 'פתוח'</w:t>
      </w:r>
      <w:r w:rsidRPr="00627C31">
        <w:rPr>
          <w:rFonts w:cs="David" w:hint="cs"/>
          <w:sz w:val="24"/>
          <w:szCs w:val="24"/>
          <w:rtl/>
        </w:rPr>
        <w:t xml:space="preserve"> על מנת שיוכלו להיכנ</w:t>
      </w:r>
      <w:r>
        <w:rPr>
          <w:rFonts w:cs="David" w:hint="cs"/>
          <w:sz w:val="24"/>
          <w:szCs w:val="24"/>
          <w:rtl/>
        </w:rPr>
        <w:t xml:space="preserve">ס </w:t>
      </w:r>
      <w:r w:rsidR="001F4649">
        <w:rPr>
          <w:rFonts w:cs="David" w:hint="cs"/>
          <w:sz w:val="24"/>
          <w:szCs w:val="24"/>
          <w:rtl/>
        </w:rPr>
        <w:t xml:space="preserve">אילו בחזרה ולהשלים את </w:t>
      </w:r>
      <w:proofErr w:type="spellStart"/>
      <w:r w:rsidR="001F4649">
        <w:rPr>
          <w:rFonts w:cs="David" w:hint="cs"/>
          <w:sz w:val="24"/>
          <w:szCs w:val="24"/>
          <w:rtl/>
        </w:rPr>
        <w:t>החוסרים</w:t>
      </w:r>
      <w:proofErr w:type="spellEnd"/>
      <w:r w:rsidR="001F4649">
        <w:rPr>
          <w:rFonts w:cs="David" w:hint="cs"/>
          <w:sz w:val="24"/>
          <w:szCs w:val="24"/>
          <w:rtl/>
        </w:rPr>
        <w:t>/</w:t>
      </w:r>
      <w:r>
        <w:rPr>
          <w:rFonts w:cs="David" w:hint="cs"/>
          <w:sz w:val="24"/>
          <w:szCs w:val="24"/>
          <w:rtl/>
        </w:rPr>
        <w:t xml:space="preserve"> לתקן את הפרטים השגויים.</w:t>
      </w:r>
    </w:p>
    <w:sectPr w:rsidR="002450D2" w:rsidRPr="00DB74E6" w:rsidSect="009528A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67DD"/>
    <w:multiLevelType w:val="hybridMultilevel"/>
    <w:tmpl w:val="FB941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06C04"/>
    <w:multiLevelType w:val="hybridMultilevel"/>
    <w:tmpl w:val="710C3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055AD5"/>
    <w:multiLevelType w:val="multilevel"/>
    <w:tmpl w:val="DC621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92233C"/>
    <w:multiLevelType w:val="hybridMultilevel"/>
    <w:tmpl w:val="79A67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846B93"/>
    <w:multiLevelType w:val="hybridMultilevel"/>
    <w:tmpl w:val="5492E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14D"/>
    <w:rsid w:val="001F4649"/>
    <w:rsid w:val="002450D2"/>
    <w:rsid w:val="003C75E2"/>
    <w:rsid w:val="00433033"/>
    <w:rsid w:val="004E09D4"/>
    <w:rsid w:val="006C40F3"/>
    <w:rsid w:val="0071314D"/>
    <w:rsid w:val="00817436"/>
    <w:rsid w:val="009528A3"/>
    <w:rsid w:val="00952A7F"/>
    <w:rsid w:val="00A8306C"/>
    <w:rsid w:val="00CE3D1F"/>
    <w:rsid w:val="00DB74E6"/>
    <w:rsid w:val="00E628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314D"/>
    <w:pPr>
      <w:bidi/>
      <w:spacing w:after="0" w:line="240" w:lineRule="auto"/>
    </w:pPr>
  </w:style>
  <w:style w:type="character" w:styleId="Hyperlink">
    <w:name w:val="Hyperlink"/>
    <w:basedOn w:val="DefaultParagraphFont"/>
    <w:uiPriority w:val="99"/>
    <w:semiHidden/>
    <w:unhideWhenUsed/>
    <w:rsid w:val="00A8306C"/>
    <w:rPr>
      <w:color w:val="0000FF"/>
      <w:u w:val="single"/>
    </w:rPr>
  </w:style>
  <w:style w:type="paragraph" w:styleId="ListParagraph">
    <w:name w:val="List Paragraph"/>
    <w:basedOn w:val="Normal"/>
    <w:uiPriority w:val="34"/>
    <w:qFormat/>
    <w:rsid w:val="003C75E2"/>
    <w:pPr>
      <w:ind w:left="720"/>
      <w:contextualSpacing/>
    </w:pPr>
  </w:style>
  <w:style w:type="paragraph" w:styleId="BalloonText">
    <w:name w:val="Balloon Text"/>
    <w:basedOn w:val="Normal"/>
    <w:link w:val="BalloonTextChar"/>
    <w:uiPriority w:val="99"/>
    <w:semiHidden/>
    <w:unhideWhenUsed/>
    <w:rsid w:val="004330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0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314D"/>
    <w:pPr>
      <w:bidi/>
      <w:spacing w:after="0" w:line="240" w:lineRule="auto"/>
    </w:pPr>
  </w:style>
  <w:style w:type="character" w:styleId="Hyperlink">
    <w:name w:val="Hyperlink"/>
    <w:basedOn w:val="DefaultParagraphFont"/>
    <w:uiPriority w:val="99"/>
    <w:semiHidden/>
    <w:unhideWhenUsed/>
    <w:rsid w:val="00A8306C"/>
    <w:rPr>
      <w:color w:val="0000FF"/>
      <w:u w:val="single"/>
    </w:rPr>
  </w:style>
  <w:style w:type="paragraph" w:styleId="ListParagraph">
    <w:name w:val="List Paragraph"/>
    <w:basedOn w:val="Normal"/>
    <w:uiPriority w:val="34"/>
    <w:qFormat/>
    <w:rsid w:val="003C75E2"/>
    <w:pPr>
      <w:ind w:left="720"/>
      <w:contextualSpacing/>
    </w:pPr>
  </w:style>
  <w:style w:type="paragraph" w:styleId="BalloonText">
    <w:name w:val="Balloon Text"/>
    <w:basedOn w:val="Normal"/>
    <w:link w:val="BalloonTextChar"/>
    <w:uiPriority w:val="99"/>
    <w:semiHidden/>
    <w:unhideWhenUsed/>
    <w:rsid w:val="004330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0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15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A06AE-A8AB-4107-B460-0C1814EC0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285</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Adar</dc:creator>
  <cp:lastModifiedBy>Andrea Adar</cp:lastModifiedBy>
  <cp:revision>6</cp:revision>
  <dcterms:created xsi:type="dcterms:W3CDTF">2018-05-16T11:51:00Z</dcterms:created>
  <dcterms:modified xsi:type="dcterms:W3CDTF">2018-05-16T12:52:00Z</dcterms:modified>
</cp:coreProperties>
</file>